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336E4E" w:rsidRPr="002D5524" w14:paraId="7C5E6F51" w14:textId="77777777" w:rsidTr="00336E4E">
        <w:tc>
          <w:tcPr>
            <w:tcW w:w="3005" w:type="dxa"/>
          </w:tcPr>
          <w:p w14:paraId="15C5D3A9" w14:textId="76159A09" w:rsidR="00336E4E" w:rsidRPr="002D5524" w:rsidRDefault="00336E4E">
            <w:pPr>
              <w:rPr>
                <w:rFonts w:cstheme="minorHAnsi"/>
                <w:b/>
                <w:bCs/>
              </w:rPr>
            </w:pPr>
            <w:r w:rsidRPr="002D5524">
              <w:rPr>
                <w:rFonts w:cstheme="minorHAnsi"/>
                <w:b/>
                <w:bCs/>
              </w:rPr>
              <w:t>Position Title</w:t>
            </w:r>
          </w:p>
        </w:tc>
        <w:tc>
          <w:tcPr>
            <w:tcW w:w="6062" w:type="dxa"/>
          </w:tcPr>
          <w:p w14:paraId="6155AA32" w14:textId="75D23015" w:rsidR="00336E4E" w:rsidRPr="002D5524" w:rsidRDefault="003500E5">
            <w:pPr>
              <w:rPr>
                <w:rFonts w:cstheme="minorHAnsi"/>
              </w:rPr>
            </w:pPr>
            <w:r>
              <w:rPr>
                <w:rFonts w:cstheme="minorHAnsi"/>
              </w:rPr>
              <w:t>Registered Nurse</w:t>
            </w:r>
            <w:r w:rsidR="001E6118" w:rsidRPr="002D5524">
              <w:rPr>
                <w:rFonts w:cstheme="minorHAnsi"/>
              </w:rPr>
              <w:t xml:space="preserve"> </w:t>
            </w:r>
          </w:p>
        </w:tc>
      </w:tr>
      <w:tr w:rsidR="00336E4E" w:rsidRPr="002D5524" w14:paraId="329ED559" w14:textId="77777777" w:rsidTr="00336E4E">
        <w:tc>
          <w:tcPr>
            <w:tcW w:w="3005" w:type="dxa"/>
          </w:tcPr>
          <w:p w14:paraId="4DE17F05" w14:textId="7DCF0B35" w:rsidR="00336E4E" w:rsidRPr="002D5524" w:rsidRDefault="00336E4E">
            <w:pPr>
              <w:rPr>
                <w:rFonts w:cstheme="minorHAnsi"/>
                <w:b/>
                <w:bCs/>
              </w:rPr>
            </w:pPr>
            <w:r w:rsidRPr="002D5524">
              <w:rPr>
                <w:rFonts w:cstheme="minorHAnsi"/>
                <w:b/>
                <w:bCs/>
              </w:rPr>
              <w:t>Manager</w:t>
            </w:r>
          </w:p>
        </w:tc>
        <w:tc>
          <w:tcPr>
            <w:tcW w:w="6062" w:type="dxa"/>
          </w:tcPr>
          <w:p w14:paraId="5ED2C1C0" w14:textId="1B8B8CD8" w:rsidR="00336E4E" w:rsidRPr="002D5524" w:rsidRDefault="00336E4E">
            <w:pPr>
              <w:rPr>
                <w:rFonts w:cstheme="minorHAnsi"/>
              </w:rPr>
            </w:pPr>
          </w:p>
        </w:tc>
      </w:tr>
      <w:tr w:rsidR="00336E4E" w:rsidRPr="002D5524" w14:paraId="3C7AFF28" w14:textId="77777777" w:rsidTr="00336E4E">
        <w:tc>
          <w:tcPr>
            <w:tcW w:w="3005" w:type="dxa"/>
          </w:tcPr>
          <w:p w14:paraId="126B78AC" w14:textId="48EA3A06" w:rsidR="00336E4E" w:rsidRPr="002D5524" w:rsidRDefault="00336E4E">
            <w:pPr>
              <w:rPr>
                <w:rFonts w:cstheme="minorHAnsi"/>
                <w:b/>
                <w:bCs/>
              </w:rPr>
            </w:pPr>
            <w:r w:rsidRPr="002D5524">
              <w:rPr>
                <w:rFonts w:cstheme="minorHAnsi"/>
                <w:b/>
                <w:bCs/>
              </w:rPr>
              <w:t>Salary</w:t>
            </w:r>
          </w:p>
        </w:tc>
        <w:tc>
          <w:tcPr>
            <w:tcW w:w="6062" w:type="dxa"/>
          </w:tcPr>
          <w:p w14:paraId="400120F2" w14:textId="77777777" w:rsidR="00336E4E" w:rsidRPr="002D5524" w:rsidRDefault="00336E4E">
            <w:pPr>
              <w:rPr>
                <w:rFonts w:cstheme="minorHAnsi"/>
              </w:rPr>
            </w:pPr>
          </w:p>
        </w:tc>
      </w:tr>
      <w:tr w:rsidR="00336E4E" w:rsidRPr="002D5524" w14:paraId="4F89C829" w14:textId="77777777" w:rsidTr="00336E4E">
        <w:tc>
          <w:tcPr>
            <w:tcW w:w="3005" w:type="dxa"/>
          </w:tcPr>
          <w:p w14:paraId="559B6DF5" w14:textId="1D4428F5" w:rsidR="00336E4E" w:rsidRPr="002D5524" w:rsidRDefault="00336E4E">
            <w:pPr>
              <w:rPr>
                <w:rFonts w:cstheme="minorHAnsi"/>
                <w:b/>
                <w:bCs/>
              </w:rPr>
            </w:pPr>
            <w:r w:rsidRPr="002D5524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6062" w:type="dxa"/>
          </w:tcPr>
          <w:p w14:paraId="46D63455" w14:textId="77777777" w:rsidR="00336E4E" w:rsidRPr="002D5524" w:rsidRDefault="00336E4E">
            <w:pPr>
              <w:rPr>
                <w:rFonts w:cstheme="minorHAnsi"/>
              </w:rPr>
            </w:pPr>
          </w:p>
        </w:tc>
      </w:tr>
    </w:tbl>
    <w:p w14:paraId="7A763BD0" w14:textId="48B2827C" w:rsidR="002263B5" w:rsidRPr="002D5524" w:rsidRDefault="002263B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6E4E" w:rsidRPr="002D5524" w14:paraId="00EA7D17" w14:textId="77777777" w:rsidTr="00336E4E">
        <w:tc>
          <w:tcPr>
            <w:tcW w:w="9016" w:type="dxa"/>
          </w:tcPr>
          <w:p w14:paraId="3E634212" w14:textId="558E7840" w:rsidR="00336E4E" w:rsidRPr="002D5524" w:rsidRDefault="00336E4E">
            <w:pPr>
              <w:rPr>
                <w:rFonts w:cstheme="minorHAnsi"/>
                <w:b/>
                <w:bCs/>
              </w:rPr>
            </w:pPr>
            <w:r w:rsidRPr="002D5524">
              <w:rPr>
                <w:rFonts w:cstheme="minorHAnsi"/>
                <w:b/>
                <w:bCs/>
              </w:rPr>
              <w:t>Summary of Position</w:t>
            </w:r>
          </w:p>
        </w:tc>
      </w:tr>
    </w:tbl>
    <w:p w14:paraId="5A7E7267" w14:textId="77777777" w:rsidR="005C4FEE" w:rsidRPr="005C4FEE" w:rsidRDefault="005C4FEE" w:rsidP="005C4FEE">
      <w:r w:rsidRPr="005C4FEE">
        <w:t>In this role, you will work collaboratively with our general practitioners, practice staff and other relevant care providers to provide triage services and integrated care for our patients.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6E4E" w:rsidRPr="002D5524" w14:paraId="620C3C65" w14:textId="77777777" w:rsidTr="00336E4E">
        <w:tc>
          <w:tcPr>
            <w:tcW w:w="9016" w:type="dxa"/>
          </w:tcPr>
          <w:p w14:paraId="568C5E58" w14:textId="0B7584B6" w:rsidR="00336E4E" w:rsidRPr="002D5524" w:rsidRDefault="00336E4E">
            <w:pPr>
              <w:rPr>
                <w:rFonts w:cstheme="minorHAnsi"/>
                <w:b/>
                <w:bCs/>
              </w:rPr>
            </w:pPr>
            <w:r w:rsidRPr="002D5524">
              <w:rPr>
                <w:rFonts w:cstheme="minorHAnsi"/>
                <w:b/>
                <w:bCs/>
              </w:rPr>
              <w:t>Service Overview</w:t>
            </w:r>
          </w:p>
        </w:tc>
      </w:tr>
    </w:tbl>
    <w:p w14:paraId="2988CA82" w14:textId="6F7C7AAB" w:rsidR="00336E4E" w:rsidRPr="002D5524" w:rsidRDefault="00D0087B">
      <w:pPr>
        <w:rPr>
          <w:rFonts w:cstheme="minorHAnsi"/>
        </w:rPr>
      </w:pPr>
      <w:r w:rsidRPr="00D0087B">
        <w:rPr>
          <w:rFonts w:cstheme="minorHAnsi"/>
        </w:rPr>
        <w:t>Our &lt;service name&gt; provides affordable and accessible services to our patients across Australia</w:t>
      </w:r>
      <w:r w:rsidRPr="00D0087B">
        <w:rPr>
          <w:rFonts w:cstheme="minorHAnsi"/>
        </w:rPr>
        <w:br/>
        <w:t>delivering end to end patient care. To assist us in delivering this service, we are looking for an experienced Enrolled Nurse/Registered Nurse to join our team in &lt;service name&gt;.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6E4E" w:rsidRPr="002D5524" w14:paraId="49F8AEF9" w14:textId="77777777" w:rsidTr="00336E4E">
        <w:tc>
          <w:tcPr>
            <w:tcW w:w="9016" w:type="dxa"/>
          </w:tcPr>
          <w:p w14:paraId="060A089A" w14:textId="52E54B80" w:rsidR="00336E4E" w:rsidRPr="002D5524" w:rsidRDefault="005C4FE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Key</w:t>
            </w:r>
            <w:r w:rsidR="00336E4E" w:rsidRPr="002D5524">
              <w:rPr>
                <w:rFonts w:cstheme="minorHAnsi"/>
                <w:b/>
                <w:bCs/>
              </w:rPr>
              <w:t xml:space="preserve"> Responsibilities</w:t>
            </w:r>
          </w:p>
        </w:tc>
      </w:tr>
    </w:tbl>
    <w:p w14:paraId="7E9C4558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>Triaging our patients and prioritising emergency situations.</w:t>
      </w:r>
    </w:p>
    <w:p w14:paraId="4C1D43CC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>Assisting GP with procedures including excision of lesions, plastering and assessments.</w:t>
      </w:r>
    </w:p>
    <w:p w14:paraId="19BEB936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>Health coaching to support patients with achievement of their health goals.</w:t>
      </w:r>
    </w:p>
    <w:p w14:paraId="44D406C3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>Effective management of patient reminder systems.</w:t>
      </w:r>
    </w:p>
    <w:p w14:paraId="15143EE2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>Coordination, management, and maintenance of patient clinical data.</w:t>
      </w:r>
    </w:p>
    <w:p w14:paraId="44BD27FD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>Monitoring of patient clinical outcomes.</w:t>
      </w:r>
    </w:p>
    <w:p w14:paraId="27B3DE1E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 xml:space="preserve">Create and implement clinical care </w:t>
      </w:r>
      <w:proofErr w:type="gramStart"/>
      <w:r w:rsidRPr="005C4FEE">
        <w:t>plans</w:t>
      </w:r>
      <w:proofErr w:type="gramEnd"/>
    </w:p>
    <w:p w14:paraId="3A5CEA22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>Attend to and provide clinical care for our clients. Preparation and review of care plans.</w:t>
      </w:r>
    </w:p>
    <w:p w14:paraId="198EEDE6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 xml:space="preserve">Organise and facilitate all allied health services for our </w:t>
      </w:r>
      <w:proofErr w:type="gramStart"/>
      <w:r w:rsidRPr="005C4FEE">
        <w:t>clients</w:t>
      </w:r>
      <w:proofErr w:type="gramEnd"/>
    </w:p>
    <w:p w14:paraId="1B495857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 xml:space="preserve">Liaise with care workers and providing training where </w:t>
      </w:r>
      <w:proofErr w:type="gramStart"/>
      <w:r w:rsidRPr="005C4FEE">
        <w:t>necessary</w:t>
      </w:r>
      <w:proofErr w:type="gramEnd"/>
    </w:p>
    <w:p w14:paraId="67CEB587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 xml:space="preserve">Overseeing and implementing quality improvement initiatives to ensure high quality of </w:t>
      </w:r>
      <w:proofErr w:type="gramStart"/>
      <w:r w:rsidRPr="005C4FEE">
        <w:t>services</w:t>
      </w:r>
      <w:proofErr w:type="gramEnd"/>
    </w:p>
    <w:p w14:paraId="0016F787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 xml:space="preserve">Promote a strong customer focused </w:t>
      </w:r>
      <w:proofErr w:type="gramStart"/>
      <w:r w:rsidRPr="005C4FEE">
        <w:t>culture</w:t>
      </w:r>
      <w:proofErr w:type="gramEnd"/>
    </w:p>
    <w:p w14:paraId="0C22B6B6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 xml:space="preserve">Ensure all documentation, procedures and reporting meets relevant guidelines and </w:t>
      </w:r>
      <w:proofErr w:type="gramStart"/>
      <w:r w:rsidRPr="005C4FEE">
        <w:t>legislation</w:t>
      </w:r>
      <w:proofErr w:type="gramEnd"/>
    </w:p>
    <w:p w14:paraId="2AC80E3B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>Ensure compliance with relevant legislative requirements.</w:t>
      </w:r>
    </w:p>
    <w:p w14:paraId="57D6B1B6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>Support the specialist doctors with various procedures and ensure the patient is comfortable and relaxed throughout</w:t>
      </w:r>
    </w:p>
    <w:p w14:paraId="626C774B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 xml:space="preserve">Prepare the examination room to ensure it is clean and tidy for the doctors and </w:t>
      </w:r>
      <w:proofErr w:type="gramStart"/>
      <w:r w:rsidRPr="005C4FEE">
        <w:t>patients</w:t>
      </w:r>
      <w:proofErr w:type="gramEnd"/>
    </w:p>
    <w:p w14:paraId="762972D3" w14:textId="77777777" w:rsidR="005C4FEE" w:rsidRP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 xml:space="preserve">Handle instruments to support the doctor during </w:t>
      </w:r>
      <w:proofErr w:type="gramStart"/>
      <w:r w:rsidRPr="005C4FEE">
        <w:t>procedures</w:t>
      </w:r>
      <w:proofErr w:type="gramEnd"/>
    </w:p>
    <w:p w14:paraId="2F270F26" w14:textId="6C77AB59" w:rsidR="005C4FEE" w:rsidRDefault="005C4FEE" w:rsidP="005C4FEE">
      <w:pPr>
        <w:pStyle w:val="ListParagraph"/>
        <w:numPr>
          <w:ilvl w:val="0"/>
          <w:numId w:val="13"/>
        </w:numPr>
        <w:shd w:val="clear" w:color="auto" w:fill="FFFFFF"/>
        <w:spacing w:after="225" w:line="240" w:lineRule="auto"/>
        <w:textAlignment w:val="baseline"/>
      </w:pPr>
      <w:r w:rsidRPr="005C4FEE">
        <w:t>Administrative duties including managing patient enquiries via telephone and email.</w:t>
      </w:r>
    </w:p>
    <w:p w14:paraId="5BE127A9" w14:textId="4EA11A12" w:rsidR="005C4FEE" w:rsidRDefault="005C4FEE" w:rsidP="005C4FEE">
      <w:pPr>
        <w:shd w:val="clear" w:color="auto" w:fill="FFFFFF"/>
        <w:spacing w:after="0" w:line="240" w:lineRule="auto"/>
        <w:ind w:left="357"/>
        <w:textAlignment w:val="baseline"/>
      </w:pPr>
      <w:r>
        <w:t>Other possible tasks:</w:t>
      </w:r>
    </w:p>
    <w:p w14:paraId="70825F52" w14:textId="77777777" w:rsidR="005C4FEE" w:rsidRDefault="005C4FEE" w:rsidP="005C4FE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</w:pPr>
      <w:r w:rsidRPr="005C4FEE">
        <w:t>Wound dressings and removal of sutures</w:t>
      </w:r>
    </w:p>
    <w:p w14:paraId="43ECD245" w14:textId="6F4B78F4" w:rsidR="005C4FEE" w:rsidRDefault="005C4FEE" w:rsidP="005C4FE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</w:pPr>
      <w:proofErr w:type="spellStart"/>
      <w:r>
        <w:t>Per</w:t>
      </w:r>
      <w:r w:rsidRPr="005C4FEE">
        <w:t>rforming</w:t>
      </w:r>
      <w:proofErr w:type="spellEnd"/>
      <w:r w:rsidRPr="005C4FEE">
        <w:t xml:space="preserve"> ECGs and other tests such as spirometry and audiograms</w:t>
      </w:r>
    </w:p>
    <w:p w14:paraId="03DF6424" w14:textId="77777777" w:rsidR="005C4FEE" w:rsidRDefault="005C4FEE" w:rsidP="005C4FE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</w:pPr>
      <w:r w:rsidRPr="005C4FEE">
        <w:t>Venepuncture/Immunisation</w:t>
      </w:r>
    </w:p>
    <w:p w14:paraId="0F3573C0" w14:textId="206CAAC1" w:rsidR="006F2DDA" w:rsidRPr="005C4FEE" w:rsidRDefault="005C4FEE" w:rsidP="005C4FE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</w:pPr>
      <w:r w:rsidRPr="005C4FEE">
        <w:t>Assisting the GP with the management of the annual diabetes and asthma cycles of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4D97" w:rsidRPr="002D5524" w14:paraId="2627CAEB" w14:textId="77777777" w:rsidTr="00274D97">
        <w:tc>
          <w:tcPr>
            <w:tcW w:w="9016" w:type="dxa"/>
          </w:tcPr>
          <w:p w14:paraId="175B5710" w14:textId="5BAA8BD3" w:rsidR="00274D97" w:rsidRPr="002D5524" w:rsidRDefault="0048619F" w:rsidP="00274D97">
            <w:pPr>
              <w:textAlignment w:val="baseline"/>
              <w:rPr>
                <w:rFonts w:eastAsia="Times New Roman" w:cstheme="minorHAnsi"/>
                <w:color w:val="2F3639"/>
                <w:lang w:eastAsia="en-AU"/>
              </w:rPr>
            </w:pPr>
            <w:r w:rsidRPr="002D5524">
              <w:rPr>
                <w:rFonts w:eastAsia="Times New Roman" w:cstheme="minorHAnsi"/>
                <w:b/>
                <w:bCs/>
                <w:color w:val="2F3639"/>
                <w:bdr w:val="none" w:sz="0" w:space="0" w:color="auto" w:frame="1"/>
                <w:lang w:eastAsia="en-AU"/>
              </w:rPr>
              <w:t>Selection Criteria</w:t>
            </w:r>
          </w:p>
        </w:tc>
      </w:tr>
    </w:tbl>
    <w:p w14:paraId="41F4E38F" w14:textId="673C2138" w:rsidR="0048619F" w:rsidRPr="002D5524" w:rsidRDefault="0048619F" w:rsidP="0048619F">
      <w:p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bdr w:val="none" w:sz="0" w:space="0" w:color="auto" w:frame="1"/>
          <w:lang w:eastAsia="en-AU"/>
        </w:rPr>
      </w:pPr>
      <w:r w:rsidRPr="002D5524">
        <w:rPr>
          <w:rFonts w:eastAsia="Times New Roman" w:cstheme="minorHAnsi"/>
          <w:color w:val="2F3639"/>
          <w:bdr w:val="none" w:sz="0" w:space="0" w:color="auto" w:frame="1"/>
          <w:lang w:eastAsia="en-AU"/>
        </w:rPr>
        <w:t>Essential</w:t>
      </w:r>
    </w:p>
    <w:p w14:paraId="5CE57C0F" w14:textId="77777777" w:rsidR="005C4FEE" w:rsidRPr="005C4FEE" w:rsidRDefault="005C4FEE" w:rsidP="005C4FEE">
      <w:pPr>
        <w:numPr>
          <w:ilvl w:val="0"/>
          <w:numId w:val="16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>Current RN/AHPRA registration</w:t>
      </w:r>
    </w:p>
    <w:p w14:paraId="6AD524C3" w14:textId="77777777" w:rsidR="005C4FEE" w:rsidRPr="005C4FEE" w:rsidRDefault="005C4FEE" w:rsidP="005C4FEE">
      <w:pPr>
        <w:numPr>
          <w:ilvl w:val="0"/>
          <w:numId w:val="16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>Police Check.</w:t>
      </w:r>
    </w:p>
    <w:p w14:paraId="0DF03A77" w14:textId="77777777" w:rsidR="005C4FEE" w:rsidRPr="005C4FEE" w:rsidRDefault="005C4FEE" w:rsidP="005C4FEE">
      <w:pPr>
        <w:numPr>
          <w:ilvl w:val="0"/>
          <w:numId w:val="16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lastRenderedPageBreak/>
        <w:t>Driver’s license (Optional)</w:t>
      </w:r>
    </w:p>
    <w:p w14:paraId="53FF90D1" w14:textId="77777777" w:rsidR="005C4FEE" w:rsidRPr="005C4FEE" w:rsidRDefault="005C4FEE" w:rsidP="005C4FEE">
      <w:pPr>
        <w:numPr>
          <w:ilvl w:val="0"/>
          <w:numId w:val="16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>Professional verbal and written communication skills</w:t>
      </w:r>
    </w:p>
    <w:p w14:paraId="0E637480" w14:textId="77777777" w:rsidR="005C4FEE" w:rsidRPr="005C4FEE" w:rsidRDefault="005C4FEE" w:rsidP="005C4FEE">
      <w:pPr>
        <w:numPr>
          <w:ilvl w:val="0"/>
          <w:numId w:val="16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>Strong organisational and time management skills</w:t>
      </w:r>
    </w:p>
    <w:p w14:paraId="18790C6C" w14:textId="77777777" w:rsidR="005C4FEE" w:rsidRPr="005C4FEE" w:rsidRDefault="005C4FEE" w:rsidP="005C4FEE">
      <w:pPr>
        <w:numPr>
          <w:ilvl w:val="0"/>
          <w:numId w:val="16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>Sound computer skills in Office and Excel (or similar)</w:t>
      </w:r>
    </w:p>
    <w:p w14:paraId="76DE4E5E" w14:textId="77777777" w:rsidR="005C4FEE" w:rsidRPr="005C4FEE" w:rsidRDefault="005C4FEE" w:rsidP="005C4FEE">
      <w:pPr>
        <w:numPr>
          <w:ilvl w:val="0"/>
          <w:numId w:val="16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>Full Australian working rights</w:t>
      </w:r>
    </w:p>
    <w:p w14:paraId="497162C2" w14:textId="77777777" w:rsidR="005C4FEE" w:rsidRPr="005C4FEE" w:rsidRDefault="005C4FEE" w:rsidP="005C4FEE">
      <w:pPr>
        <w:numPr>
          <w:ilvl w:val="0"/>
          <w:numId w:val="16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 xml:space="preserve">Excellent people skills to relate well to patients, </w:t>
      </w:r>
      <w:proofErr w:type="gramStart"/>
      <w:r w:rsidRPr="005C4FEE">
        <w:rPr>
          <w:rFonts w:eastAsia="Times New Roman" w:cstheme="minorHAnsi"/>
          <w:color w:val="2F3639"/>
          <w:lang w:eastAsia="en-AU"/>
        </w:rPr>
        <w:t>staff</w:t>
      </w:r>
      <w:proofErr w:type="gramEnd"/>
      <w:r w:rsidRPr="005C4FEE">
        <w:rPr>
          <w:rFonts w:eastAsia="Times New Roman" w:cstheme="minorHAnsi"/>
          <w:color w:val="2F3639"/>
          <w:lang w:eastAsia="en-AU"/>
        </w:rPr>
        <w:t xml:space="preserve"> and health care professionals.</w:t>
      </w:r>
    </w:p>
    <w:p w14:paraId="1DE69B00" w14:textId="77777777" w:rsidR="005C4FEE" w:rsidRPr="005C4FEE" w:rsidRDefault="005C4FEE" w:rsidP="005C4FEE">
      <w:pPr>
        <w:numPr>
          <w:ilvl w:val="0"/>
          <w:numId w:val="16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>Ability to work under pressure and learn processes quickly.</w:t>
      </w:r>
    </w:p>
    <w:p w14:paraId="32D4FF68" w14:textId="77777777" w:rsidR="005C4FEE" w:rsidRPr="005C4FEE" w:rsidRDefault="005C4FEE" w:rsidP="005C4FEE">
      <w:pPr>
        <w:numPr>
          <w:ilvl w:val="0"/>
          <w:numId w:val="16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>Minimum of [xx] years nursing experience in Australia</w:t>
      </w:r>
    </w:p>
    <w:p w14:paraId="3056F94C" w14:textId="77777777" w:rsidR="005C4FEE" w:rsidRPr="005C4FEE" w:rsidRDefault="005C4FEE" w:rsidP="005C4FEE">
      <w:pPr>
        <w:numPr>
          <w:ilvl w:val="0"/>
          <w:numId w:val="16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 xml:space="preserve">If this sounds like the perfect opportunity for you, we would love to hear from </w:t>
      </w:r>
      <w:proofErr w:type="gramStart"/>
      <w:r w:rsidRPr="005C4FEE">
        <w:rPr>
          <w:rFonts w:eastAsia="Times New Roman" w:cstheme="minorHAnsi"/>
          <w:color w:val="2F3639"/>
          <w:lang w:eastAsia="en-AU"/>
        </w:rPr>
        <w:t>you</w:t>
      </w:r>
      <w:proofErr w:type="gramEnd"/>
    </w:p>
    <w:p w14:paraId="2E2FE21B" w14:textId="116B962E" w:rsidR="0048619F" w:rsidRPr="002D5524" w:rsidRDefault="0048619F" w:rsidP="0048619F">
      <w:p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</w:p>
    <w:p w14:paraId="676D16DC" w14:textId="2C116B22" w:rsidR="0048619F" w:rsidRDefault="0048619F" w:rsidP="0048619F">
      <w:p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2D5524">
        <w:rPr>
          <w:rFonts w:eastAsia="Times New Roman" w:cstheme="minorHAnsi"/>
          <w:color w:val="2F3639"/>
          <w:lang w:eastAsia="en-AU"/>
        </w:rPr>
        <w:t>Desirable</w:t>
      </w:r>
    </w:p>
    <w:p w14:paraId="4D8364D8" w14:textId="77777777" w:rsidR="005C4FEE" w:rsidRPr="005C4FEE" w:rsidRDefault="005C4FEE" w:rsidP="005C4FEE">
      <w:pPr>
        <w:numPr>
          <w:ilvl w:val="0"/>
          <w:numId w:val="17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>ACN Nurse Immuniser Certificate</w:t>
      </w:r>
    </w:p>
    <w:p w14:paraId="44C0A33C" w14:textId="77777777" w:rsidR="005C4FEE" w:rsidRPr="005C4FEE" w:rsidRDefault="005C4FEE" w:rsidP="005C4FEE">
      <w:pPr>
        <w:numPr>
          <w:ilvl w:val="0"/>
          <w:numId w:val="17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>Use of Best Practice clinical software or similar.</w:t>
      </w:r>
    </w:p>
    <w:p w14:paraId="2D431CCC" w14:textId="77777777" w:rsidR="005C4FEE" w:rsidRPr="005C4FEE" w:rsidRDefault="005C4FEE" w:rsidP="005C4FEE">
      <w:pPr>
        <w:numPr>
          <w:ilvl w:val="0"/>
          <w:numId w:val="17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>Previous care plan/health assessment experience.</w:t>
      </w:r>
    </w:p>
    <w:p w14:paraId="02B49C73" w14:textId="77777777" w:rsidR="005C4FEE" w:rsidRPr="005C4FEE" w:rsidRDefault="005C4FEE" w:rsidP="005C4FEE">
      <w:pPr>
        <w:numPr>
          <w:ilvl w:val="0"/>
          <w:numId w:val="17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>Current First Aid Certification.</w:t>
      </w:r>
    </w:p>
    <w:p w14:paraId="65E28F30" w14:textId="77777777" w:rsidR="005C4FEE" w:rsidRPr="005C4FEE" w:rsidRDefault="005C4FEE" w:rsidP="005C4FEE">
      <w:pPr>
        <w:numPr>
          <w:ilvl w:val="0"/>
          <w:numId w:val="17"/>
        </w:num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  <w:r w:rsidRPr="005C4FEE">
        <w:rPr>
          <w:rFonts w:eastAsia="Times New Roman" w:cstheme="minorHAnsi"/>
          <w:color w:val="2F3639"/>
          <w:lang w:eastAsia="en-AU"/>
        </w:rPr>
        <w:t>Experience in Community Care</w:t>
      </w:r>
    </w:p>
    <w:p w14:paraId="3347B7B7" w14:textId="77777777" w:rsidR="005C4FEE" w:rsidRPr="002D5524" w:rsidRDefault="005C4FEE" w:rsidP="0048619F">
      <w:pPr>
        <w:spacing w:after="0" w:line="240" w:lineRule="auto"/>
        <w:ind w:right="375"/>
        <w:textAlignment w:val="baseline"/>
        <w:rPr>
          <w:rFonts w:eastAsia="Times New Roman" w:cstheme="minorHAnsi"/>
          <w:color w:val="2F3639"/>
          <w:lang w:eastAsia="en-AU"/>
        </w:rPr>
      </w:pPr>
    </w:p>
    <w:sectPr w:rsidR="005C4FEE" w:rsidRPr="002D55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F6A3" w14:textId="77777777" w:rsidR="00597E2E" w:rsidRDefault="00597E2E" w:rsidP="00597E2E">
      <w:pPr>
        <w:spacing w:after="0" w:line="240" w:lineRule="auto"/>
      </w:pPr>
      <w:r>
        <w:separator/>
      </w:r>
    </w:p>
  </w:endnote>
  <w:endnote w:type="continuationSeparator" w:id="0">
    <w:p w14:paraId="74257687" w14:textId="77777777" w:rsidR="00597E2E" w:rsidRDefault="00597E2E" w:rsidP="0059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AA37" w14:textId="77777777" w:rsidR="00597E2E" w:rsidRDefault="00597E2E" w:rsidP="00597E2E">
      <w:pPr>
        <w:spacing w:after="0" w:line="240" w:lineRule="auto"/>
      </w:pPr>
      <w:r>
        <w:separator/>
      </w:r>
    </w:p>
  </w:footnote>
  <w:footnote w:type="continuationSeparator" w:id="0">
    <w:p w14:paraId="7516D7ED" w14:textId="77777777" w:rsidR="00597E2E" w:rsidRDefault="00597E2E" w:rsidP="0059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436E" w14:textId="77777777" w:rsidR="00597E2E" w:rsidRDefault="00597E2E">
    <w:pPr>
      <w:pStyle w:val="Header"/>
    </w:pPr>
  </w:p>
  <w:p w14:paraId="6BD7C332" w14:textId="54BBE7CC" w:rsidR="00597E2E" w:rsidRDefault="00597E2E">
    <w:pPr>
      <w:pStyle w:val="Header"/>
    </w:pPr>
    <w:r>
      <w:rPr>
        <w:noProof/>
      </w:rPr>
      <w:drawing>
        <wp:inline distT="0" distB="0" distL="0" distR="0" wp14:anchorId="6D5E2E66" wp14:editId="5126E542">
          <wp:extent cx="1932760" cy="776477"/>
          <wp:effectExtent l="0" t="0" r="0" b="5080"/>
          <wp:docPr id="1282859985" name="Picture 1" descr="A logo for a research cours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859985" name="Picture 1" descr="A logo for a research cours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4599" cy="785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4E0A0C" w14:textId="77777777" w:rsidR="00597E2E" w:rsidRDefault="00597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EA"/>
    <w:multiLevelType w:val="hybridMultilevel"/>
    <w:tmpl w:val="80EE9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6D9C"/>
    <w:multiLevelType w:val="hybridMultilevel"/>
    <w:tmpl w:val="BBCAD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B25"/>
    <w:multiLevelType w:val="hybridMultilevel"/>
    <w:tmpl w:val="C188E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9AB"/>
    <w:multiLevelType w:val="hybridMultilevel"/>
    <w:tmpl w:val="969A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C072E"/>
    <w:multiLevelType w:val="hybridMultilevel"/>
    <w:tmpl w:val="439C4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95805"/>
    <w:multiLevelType w:val="hybridMultilevel"/>
    <w:tmpl w:val="1E726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D7FCA"/>
    <w:multiLevelType w:val="multilevel"/>
    <w:tmpl w:val="800A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F24DF0"/>
    <w:multiLevelType w:val="hybridMultilevel"/>
    <w:tmpl w:val="62885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91EF8"/>
    <w:multiLevelType w:val="hybridMultilevel"/>
    <w:tmpl w:val="9252B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12317"/>
    <w:multiLevelType w:val="hybridMultilevel"/>
    <w:tmpl w:val="C7CEB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C5AF9"/>
    <w:multiLevelType w:val="hybridMultilevel"/>
    <w:tmpl w:val="A3801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41E3F"/>
    <w:multiLevelType w:val="multilevel"/>
    <w:tmpl w:val="0EE6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9A4898"/>
    <w:multiLevelType w:val="hybridMultilevel"/>
    <w:tmpl w:val="71821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44086"/>
    <w:multiLevelType w:val="hybridMultilevel"/>
    <w:tmpl w:val="48B47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9651C"/>
    <w:multiLevelType w:val="hybridMultilevel"/>
    <w:tmpl w:val="6C1266B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AC9013C"/>
    <w:multiLevelType w:val="hybridMultilevel"/>
    <w:tmpl w:val="09882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64D13"/>
    <w:multiLevelType w:val="hybridMultilevel"/>
    <w:tmpl w:val="0C5A5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617473">
    <w:abstractNumId w:val="5"/>
  </w:num>
  <w:num w:numId="2" w16cid:durableId="542668117">
    <w:abstractNumId w:val="12"/>
  </w:num>
  <w:num w:numId="3" w16cid:durableId="1172404871">
    <w:abstractNumId w:val="1"/>
  </w:num>
  <w:num w:numId="4" w16cid:durableId="1822454683">
    <w:abstractNumId w:val="6"/>
  </w:num>
  <w:num w:numId="5" w16cid:durableId="326903450">
    <w:abstractNumId w:val="11"/>
  </w:num>
  <w:num w:numId="6" w16cid:durableId="562715297">
    <w:abstractNumId w:val="7"/>
  </w:num>
  <w:num w:numId="7" w16cid:durableId="1893731067">
    <w:abstractNumId w:val="15"/>
  </w:num>
  <w:num w:numId="8" w16cid:durableId="511341604">
    <w:abstractNumId w:val="3"/>
  </w:num>
  <w:num w:numId="9" w16cid:durableId="1605460345">
    <w:abstractNumId w:val="2"/>
  </w:num>
  <w:num w:numId="10" w16cid:durableId="1352996726">
    <w:abstractNumId w:val="9"/>
  </w:num>
  <w:num w:numId="11" w16cid:durableId="309332057">
    <w:abstractNumId w:val="10"/>
  </w:num>
  <w:num w:numId="12" w16cid:durableId="518667593">
    <w:abstractNumId w:val="16"/>
  </w:num>
  <w:num w:numId="13" w16cid:durableId="1955135749">
    <w:abstractNumId w:val="4"/>
  </w:num>
  <w:num w:numId="14" w16cid:durableId="604850511">
    <w:abstractNumId w:val="14"/>
  </w:num>
  <w:num w:numId="15" w16cid:durableId="823157440">
    <w:abstractNumId w:val="8"/>
  </w:num>
  <w:num w:numId="16" w16cid:durableId="174079601">
    <w:abstractNumId w:val="13"/>
  </w:num>
  <w:num w:numId="17" w16cid:durableId="58307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4E"/>
    <w:rsid w:val="001E6118"/>
    <w:rsid w:val="001F55EE"/>
    <w:rsid w:val="00215410"/>
    <w:rsid w:val="002263B5"/>
    <w:rsid w:val="00274D97"/>
    <w:rsid w:val="002D5524"/>
    <w:rsid w:val="00336E4E"/>
    <w:rsid w:val="003500E5"/>
    <w:rsid w:val="004226CE"/>
    <w:rsid w:val="0048619F"/>
    <w:rsid w:val="00597E2E"/>
    <w:rsid w:val="005C4FEE"/>
    <w:rsid w:val="00662205"/>
    <w:rsid w:val="006F2DDA"/>
    <w:rsid w:val="006F50AC"/>
    <w:rsid w:val="00831B52"/>
    <w:rsid w:val="00921820"/>
    <w:rsid w:val="00A85C5F"/>
    <w:rsid w:val="00B811BC"/>
    <w:rsid w:val="00CF1EE6"/>
    <w:rsid w:val="00D0087B"/>
    <w:rsid w:val="00D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05DD"/>
  <w15:chartTrackingRefBased/>
  <w15:docId w15:val="{EF9C1BA2-58A5-467F-8123-232D3DED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5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74D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0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7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2E"/>
  </w:style>
  <w:style w:type="paragraph" w:styleId="Footer">
    <w:name w:val="footer"/>
    <w:basedOn w:val="Normal"/>
    <w:link w:val="FooterChar"/>
    <w:uiPriority w:val="99"/>
    <w:unhideWhenUsed/>
    <w:rsid w:val="00597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Hansen</dc:creator>
  <cp:keywords/>
  <dc:description/>
  <cp:lastModifiedBy>Richie Garcia</cp:lastModifiedBy>
  <cp:revision>2</cp:revision>
  <dcterms:created xsi:type="dcterms:W3CDTF">2024-02-01T03:43:00Z</dcterms:created>
  <dcterms:modified xsi:type="dcterms:W3CDTF">2024-02-01T03:43:00Z</dcterms:modified>
</cp:coreProperties>
</file>